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A3" w:rsidRPr="00F81B6D" w:rsidRDefault="007A29A3" w:rsidP="007A29A3">
      <w:pPr>
        <w:jc w:val="center"/>
        <w:rPr>
          <w:rFonts w:ascii="Tahoma" w:hAnsi="Tahoma" w:cs="Tahoma"/>
          <w:color w:val="333399"/>
          <w:sz w:val="36"/>
          <w:szCs w:val="36"/>
          <w:u w:val="single"/>
        </w:rPr>
      </w:pPr>
      <w:r w:rsidRPr="00F81B6D">
        <w:rPr>
          <w:rFonts w:ascii="Tahoma" w:hAnsi="Tahoma" w:cs="Tahoma"/>
          <w:color w:val="333399"/>
          <w:sz w:val="36"/>
          <w:szCs w:val="36"/>
          <w:u w:val="single"/>
        </w:rPr>
        <w:t>DOKS – Formandsberetning 201</w:t>
      </w:r>
      <w:r>
        <w:rPr>
          <w:rFonts w:ascii="Tahoma" w:hAnsi="Tahoma" w:cs="Tahoma"/>
          <w:color w:val="333399"/>
          <w:sz w:val="36"/>
          <w:szCs w:val="36"/>
          <w:u w:val="single"/>
        </w:rPr>
        <w:t>3</w:t>
      </w:r>
    </w:p>
    <w:p w:rsidR="007A29A3" w:rsidRPr="00F81B6D" w:rsidRDefault="007A29A3" w:rsidP="007A29A3">
      <w:pPr>
        <w:rPr>
          <w:color w:val="333399"/>
        </w:rPr>
      </w:pPr>
    </w:p>
    <w:p w:rsidR="007A29A3" w:rsidRPr="00300E99" w:rsidRDefault="007A29A3" w:rsidP="007A29A3">
      <w:pPr>
        <w:rPr>
          <w:rFonts w:ascii="Tahoma" w:hAnsi="Tahoma" w:cs="Tahoma"/>
          <w:b/>
          <w:color w:val="000000"/>
          <w:u w:val="single"/>
        </w:rPr>
      </w:pPr>
      <w:r w:rsidRPr="00300E99">
        <w:rPr>
          <w:rFonts w:ascii="Tahoma" w:hAnsi="Tahoma" w:cs="Tahoma"/>
          <w:b/>
          <w:color w:val="000000"/>
          <w:u w:val="single"/>
        </w:rPr>
        <w:t>1. Medlemmerne</w:t>
      </w:r>
    </w:p>
    <w:p w:rsidR="007A29A3" w:rsidRPr="00300E99" w:rsidRDefault="007A29A3" w:rsidP="007A29A3">
      <w:pPr>
        <w:rPr>
          <w:color w:val="000000"/>
        </w:rPr>
      </w:pPr>
    </w:p>
    <w:p w:rsidR="007A29A3" w:rsidRPr="00FC7A8E" w:rsidRDefault="007A29A3" w:rsidP="007A29A3">
      <w:pPr>
        <w:numPr>
          <w:ilvl w:val="0"/>
          <w:numId w:val="1"/>
        </w:numPr>
        <w:rPr>
          <w:color w:val="000000"/>
        </w:rPr>
      </w:pPr>
      <w:r w:rsidRPr="00FC7A8E">
        <w:rPr>
          <w:color w:val="000000"/>
        </w:rPr>
        <w:t>Der er for tiden i alt 72 medlemmer, heraf 3 æresmedlemmer</w:t>
      </w:r>
      <w:r>
        <w:rPr>
          <w:color w:val="000000"/>
        </w:rPr>
        <w:t>:</w:t>
      </w:r>
      <w:r w:rsidRPr="00FC7A8E">
        <w:rPr>
          <w:color w:val="000000"/>
        </w:rPr>
        <w:t xml:space="preserve"> Brahe, </w:t>
      </w:r>
      <w:proofErr w:type="spellStart"/>
      <w:r w:rsidRPr="00FC7A8E">
        <w:rPr>
          <w:color w:val="000000"/>
        </w:rPr>
        <w:t>Bonding</w:t>
      </w:r>
      <w:proofErr w:type="spellEnd"/>
      <w:r w:rsidRPr="00FC7A8E">
        <w:rPr>
          <w:color w:val="000000"/>
        </w:rPr>
        <w:t xml:space="preserve"> og Tos.</w:t>
      </w:r>
    </w:p>
    <w:p w:rsidR="007A29A3" w:rsidRPr="00FC7A8E" w:rsidRDefault="007A29A3" w:rsidP="007A29A3">
      <w:pPr>
        <w:rPr>
          <w:color w:val="000000"/>
        </w:rPr>
      </w:pPr>
      <w:r w:rsidRPr="00FC7A8E">
        <w:rPr>
          <w:color w:val="000000"/>
        </w:rPr>
        <w:t>Selskabet fik sidste år 3 nye medlemmer – Nemlig</w:t>
      </w:r>
    </w:p>
    <w:p w:rsidR="007A29A3" w:rsidRPr="00FC7A8E" w:rsidRDefault="007A29A3" w:rsidP="007A29A3">
      <w:pPr>
        <w:numPr>
          <w:ilvl w:val="1"/>
          <w:numId w:val="1"/>
        </w:numPr>
        <w:autoSpaceDE w:val="0"/>
        <w:autoSpaceDN w:val="0"/>
        <w:adjustRightInd w:val="0"/>
      </w:pPr>
      <w:r w:rsidRPr="00FC7A8E">
        <w:t>Anders Britze, Århus</w:t>
      </w:r>
    </w:p>
    <w:p w:rsidR="007A29A3" w:rsidRPr="00FC7A8E" w:rsidRDefault="007A29A3" w:rsidP="007A29A3">
      <w:pPr>
        <w:numPr>
          <w:ilvl w:val="1"/>
          <w:numId w:val="1"/>
        </w:numPr>
        <w:autoSpaceDE w:val="0"/>
        <w:autoSpaceDN w:val="0"/>
        <w:adjustRightInd w:val="0"/>
      </w:pPr>
      <w:r w:rsidRPr="00FC7A8E">
        <w:t xml:space="preserve">Malene </w:t>
      </w:r>
      <w:proofErr w:type="spellStart"/>
      <w:r w:rsidRPr="00FC7A8E">
        <w:t>Kirchmann</w:t>
      </w:r>
      <w:proofErr w:type="spellEnd"/>
      <w:r w:rsidRPr="00FC7A8E">
        <w:t>, Køge</w:t>
      </w:r>
    </w:p>
    <w:p w:rsidR="007A29A3" w:rsidRPr="00FC7A8E" w:rsidRDefault="007A29A3" w:rsidP="007A29A3">
      <w:pPr>
        <w:numPr>
          <w:ilvl w:val="1"/>
          <w:numId w:val="1"/>
        </w:numPr>
        <w:autoSpaceDE w:val="0"/>
        <w:autoSpaceDN w:val="0"/>
        <w:adjustRightInd w:val="0"/>
      </w:pPr>
      <w:r w:rsidRPr="00FC7A8E">
        <w:t xml:space="preserve">Preben </w:t>
      </w:r>
      <w:proofErr w:type="spellStart"/>
      <w:r w:rsidRPr="00FC7A8E">
        <w:t>Homøe</w:t>
      </w:r>
      <w:proofErr w:type="spellEnd"/>
      <w:r w:rsidRPr="00FC7A8E">
        <w:t>, overlæge, fra 1. november professor i Køge</w:t>
      </w:r>
    </w:p>
    <w:p w:rsidR="007A29A3" w:rsidRPr="00FC7A8E" w:rsidRDefault="007A29A3" w:rsidP="007A29A3">
      <w:pPr>
        <w:ind w:left="397"/>
        <w:rPr>
          <w:color w:val="000000"/>
        </w:rPr>
      </w:pPr>
      <w:r w:rsidRPr="00FC7A8E">
        <w:rPr>
          <w:color w:val="000000"/>
        </w:rPr>
        <w:t>og i år søger 7 kolleger medlemskab.</w:t>
      </w:r>
    </w:p>
    <w:p w:rsidR="007A29A3" w:rsidRPr="00FC7A8E" w:rsidRDefault="007A29A3" w:rsidP="007A29A3">
      <w:pPr>
        <w:ind w:left="397"/>
        <w:rPr>
          <w:color w:val="000000"/>
        </w:rPr>
      </w:pPr>
      <w:r w:rsidRPr="00FC7A8E">
        <w:t xml:space="preserve">Niels Jon Johnsen </w:t>
      </w:r>
      <w:r>
        <w:t>ha</w:t>
      </w:r>
      <w:r w:rsidRPr="00FC7A8E">
        <w:t xml:space="preserve">r </w:t>
      </w:r>
      <w:r>
        <w:t>u</w:t>
      </w:r>
      <w:r w:rsidRPr="00FC7A8E">
        <w:rPr>
          <w:color w:val="000000"/>
        </w:rPr>
        <w:t>dmeld</w:t>
      </w:r>
      <w:r>
        <w:rPr>
          <w:color w:val="000000"/>
        </w:rPr>
        <w:t>t sig</w:t>
      </w:r>
      <w:r w:rsidRPr="00FC7A8E">
        <w:t xml:space="preserve"> </w:t>
      </w:r>
      <w:proofErr w:type="spellStart"/>
      <w:r w:rsidRPr="00FC7A8E">
        <w:t>pga</w:t>
      </w:r>
      <w:proofErr w:type="spellEnd"/>
      <w:r w:rsidRPr="00FC7A8E">
        <w:t xml:space="preserve"> pensionering.</w:t>
      </w:r>
    </w:p>
    <w:p w:rsidR="007A29A3" w:rsidRPr="00300E99" w:rsidRDefault="007A29A3" w:rsidP="007A29A3">
      <w:pPr>
        <w:rPr>
          <w:color w:val="000000"/>
        </w:rPr>
      </w:pPr>
    </w:p>
    <w:p w:rsidR="007A29A3" w:rsidRPr="00300E99" w:rsidRDefault="007A29A3" w:rsidP="007A29A3">
      <w:pPr>
        <w:rPr>
          <w:color w:val="000000"/>
        </w:rPr>
      </w:pPr>
      <w:r w:rsidRPr="00300E99">
        <w:rPr>
          <w:rFonts w:ascii="Tahoma" w:hAnsi="Tahoma" w:cs="Tahoma"/>
          <w:b/>
          <w:color w:val="000000"/>
          <w:u w:val="single"/>
        </w:rPr>
        <w:t>2. Bestyrelsesarbejdet</w:t>
      </w:r>
    </w:p>
    <w:p w:rsidR="007A29A3" w:rsidRPr="00300E99" w:rsidRDefault="007A29A3" w:rsidP="007A29A3">
      <w:pPr>
        <w:rPr>
          <w:color w:val="000000"/>
        </w:rPr>
      </w:pPr>
    </w:p>
    <w:p w:rsidR="007A29A3" w:rsidRPr="00300E99" w:rsidRDefault="007A29A3" w:rsidP="007A29A3">
      <w:pPr>
        <w:numPr>
          <w:ilvl w:val="0"/>
          <w:numId w:val="2"/>
        </w:numPr>
        <w:rPr>
          <w:color w:val="000000"/>
        </w:rPr>
      </w:pPr>
      <w:r w:rsidRPr="00300E99">
        <w:rPr>
          <w:color w:val="000000"/>
        </w:rPr>
        <w:t>Bestyrelsen har igen gennem det forgange år væ</w:t>
      </w:r>
      <w:r w:rsidR="008D3BF0">
        <w:rPr>
          <w:color w:val="000000"/>
        </w:rPr>
        <w:t>ret i løbende kontakt via mail ang.</w:t>
      </w:r>
      <w:r w:rsidRPr="00300E99">
        <w:rPr>
          <w:color w:val="000000"/>
        </w:rPr>
        <w:t xml:space="preserve"> forske</w:t>
      </w:r>
      <w:r w:rsidRPr="00300E99">
        <w:rPr>
          <w:color w:val="000000"/>
        </w:rPr>
        <w:t>l</w:t>
      </w:r>
      <w:r w:rsidRPr="00300E99">
        <w:rPr>
          <w:color w:val="000000"/>
        </w:rPr>
        <w:t xml:space="preserve">lige emner for arbejdet, men har også denne gang holdt møde i går som forberedelse til </w:t>
      </w:r>
      <w:proofErr w:type="spellStart"/>
      <w:r w:rsidRPr="00300E99">
        <w:rPr>
          <w:color w:val="000000"/>
        </w:rPr>
        <w:t>GF’en</w:t>
      </w:r>
      <w:proofErr w:type="spellEnd"/>
      <w:r w:rsidRPr="00300E99">
        <w:rPr>
          <w:color w:val="000000"/>
        </w:rPr>
        <w:t>. Punkter som diskutere</w:t>
      </w:r>
      <w:r>
        <w:rPr>
          <w:color w:val="000000"/>
        </w:rPr>
        <w:t>s og gennemgå</w:t>
      </w:r>
      <w:r w:rsidRPr="00300E99">
        <w:rPr>
          <w:color w:val="000000"/>
        </w:rPr>
        <w:t xml:space="preserve">s er </w:t>
      </w:r>
      <w:r w:rsidRPr="00300E99">
        <w:rPr>
          <w:color w:val="000000"/>
        </w:rPr>
        <w:br/>
      </w:r>
    </w:p>
    <w:p w:rsidR="007A29A3" w:rsidRPr="001E2D97" w:rsidRDefault="007A29A3" w:rsidP="007A29A3">
      <w:pPr>
        <w:numPr>
          <w:ilvl w:val="1"/>
          <w:numId w:val="2"/>
        </w:numPr>
        <w:rPr>
          <w:color w:val="000000"/>
        </w:rPr>
      </w:pPr>
      <w:r w:rsidRPr="001E2D97">
        <w:rPr>
          <w:color w:val="000000"/>
        </w:rPr>
        <w:t xml:space="preserve">Planlægning af årsmødet: Emner, invitation, sponsorkontakt, programlægning, nye ansøgninger, </w:t>
      </w:r>
      <w:r>
        <w:rPr>
          <w:color w:val="000000"/>
        </w:rPr>
        <w:t>delvise tilmeldinger, for sene tilmeldinger, tilmeldinger fra ikke-me</w:t>
      </w:r>
      <w:r>
        <w:rPr>
          <w:color w:val="000000"/>
        </w:rPr>
        <w:t>d</w:t>
      </w:r>
      <w:r>
        <w:rPr>
          <w:color w:val="000000"/>
        </w:rPr>
        <w:t>lemmer.</w:t>
      </w:r>
    </w:p>
    <w:p w:rsidR="007A29A3" w:rsidRPr="004E15B5" w:rsidRDefault="007A29A3" w:rsidP="007A29A3">
      <w:pPr>
        <w:numPr>
          <w:ilvl w:val="1"/>
          <w:numId w:val="2"/>
        </w:numPr>
        <w:rPr>
          <w:color w:val="000000"/>
        </w:rPr>
      </w:pPr>
      <w:r w:rsidRPr="004E15B5">
        <w:rPr>
          <w:color w:val="000000"/>
        </w:rPr>
        <w:t>Økonomi for årsmødet, som balancerer.</w:t>
      </w:r>
    </w:p>
    <w:p w:rsidR="007A29A3" w:rsidRPr="00E348F8" w:rsidRDefault="007A29A3" w:rsidP="007A29A3">
      <w:pPr>
        <w:numPr>
          <w:ilvl w:val="1"/>
          <w:numId w:val="2"/>
        </w:numPr>
        <w:rPr>
          <w:color w:val="000000"/>
        </w:rPr>
      </w:pPr>
      <w:r w:rsidRPr="00E348F8">
        <w:rPr>
          <w:color w:val="000000"/>
        </w:rPr>
        <w:t>Det er et krav for støtte fra Lægevide</w:t>
      </w:r>
      <w:r w:rsidRPr="00E348F8">
        <w:rPr>
          <w:color w:val="000000"/>
        </w:rPr>
        <w:t>n</w:t>
      </w:r>
      <w:r w:rsidRPr="00E348F8">
        <w:rPr>
          <w:color w:val="000000"/>
        </w:rPr>
        <w:t>skabelige Selskaber (tidligere Dansk Medicinsk Selskab), at møderne er åbne for alle LS medlemmer. Derfor vil vi fremover præcis</w:t>
      </w:r>
      <w:r w:rsidRPr="00E348F8">
        <w:rPr>
          <w:color w:val="000000"/>
        </w:rPr>
        <w:t>e</w:t>
      </w:r>
      <w:r w:rsidRPr="00E348F8">
        <w:rPr>
          <w:color w:val="000000"/>
        </w:rPr>
        <w:t xml:space="preserve">re i annonceringen, at det er muligt at deltage i dagsprogram for en beskeden kostpris, men at middag og overnatning er forbeholdt optagne medlemmer. </w:t>
      </w:r>
      <w:r>
        <w:rPr>
          <w:color w:val="000000"/>
        </w:rPr>
        <w:t>Det findes nødve</w:t>
      </w:r>
      <w:r>
        <w:rPr>
          <w:color w:val="000000"/>
        </w:rPr>
        <w:t>n</w:t>
      </w:r>
      <w:r>
        <w:rPr>
          <w:color w:val="000000"/>
        </w:rPr>
        <w:t xml:space="preserve">digt, fordi medlemsprisen er subsidieret. </w:t>
      </w:r>
      <w:r w:rsidRPr="00E348F8">
        <w:rPr>
          <w:color w:val="000000"/>
        </w:rPr>
        <w:t>De</w:t>
      </w:r>
      <w:r>
        <w:rPr>
          <w:color w:val="000000"/>
        </w:rPr>
        <w:t xml:space="preserve">t betyder brud med den </w:t>
      </w:r>
      <w:r w:rsidRPr="00E348F8">
        <w:rPr>
          <w:color w:val="000000"/>
        </w:rPr>
        <w:t>tradition, at ans</w:t>
      </w:r>
      <w:r w:rsidRPr="00E348F8">
        <w:rPr>
          <w:color w:val="000000"/>
        </w:rPr>
        <w:t>ø</w:t>
      </w:r>
      <w:r w:rsidRPr="00E348F8">
        <w:rPr>
          <w:color w:val="000000"/>
        </w:rPr>
        <w:t>gere til DOKS fik lov at tilmelde sig årsmødet samme år</w:t>
      </w:r>
      <w:r>
        <w:rPr>
          <w:color w:val="000000"/>
        </w:rPr>
        <w:t>,</w:t>
      </w:r>
      <w:r w:rsidRPr="00E348F8">
        <w:rPr>
          <w:color w:val="000000"/>
        </w:rPr>
        <w:t xml:space="preserve"> som </w:t>
      </w:r>
      <w:r>
        <w:rPr>
          <w:color w:val="000000"/>
        </w:rPr>
        <w:t xml:space="preserve">de </w:t>
      </w:r>
      <w:r w:rsidRPr="00E348F8">
        <w:rPr>
          <w:color w:val="000000"/>
        </w:rPr>
        <w:t>ansøg</w:t>
      </w:r>
      <w:r>
        <w:rPr>
          <w:color w:val="000000"/>
        </w:rPr>
        <w:t>te, hvilket medlemmerne bedes gøre fremtidige ansøgere opmærksomme på.</w:t>
      </w:r>
    </w:p>
    <w:p w:rsidR="007A29A3" w:rsidRPr="004E15B5" w:rsidRDefault="007A29A3" w:rsidP="007A29A3">
      <w:pPr>
        <w:numPr>
          <w:ilvl w:val="1"/>
          <w:numId w:val="2"/>
        </w:numPr>
        <w:rPr>
          <w:color w:val="000000"/>
        </w:rPr>
      </w:pPr>
      <w:r w:rsidRPr="004E15B5">
        <w:rPr>
          <w:color w:val="000000"/>
        </w:rPr>
        <w:t>Uddeling af vores rejselegat. Vi har i år haft 2 ansøgninger, og tildeling vil ske sen</w:t>
      </w:r>
      <w:r w:rsidRPr="004E15B5">
        <w:rPr>
          <w:color w:val="000000"/>
        </w:rPr>
        <w:t>e</w:t>
      </w:r>
      <w:r w:rsidRPr="004E15B5">
        <w:rPr>
          <w:color w:val="000000"/>
        </w:rPr>
        <w:t xml:space="preserve">re. (Modtager i år er </w:t>
      </w:r>
      <w:r w:rsidR="00F15C97">
        <w:rPr>
          <w:color w:val="000000"/>
        </w:rPr>
        <w:t>Bjarki Djurhuus</w:t>
      </w:r>
      <w:r w:rsidRPr="004E15B5">
        <w:rPr>
          <w:color w:val="000000"/>
        </w:rPr>
        <w:t>)</w:t>
      </w:r>
      <w:r w:rsidR="00F15C97">
        <w:rPr>
          <w:color w:val="000000"/>
        </w:rPr>
        <w:t>.</w:t>
      </w:r>
      <w:r w:rsidRPr="004E15B5">
        <w:rPr>
          <w:color w:val="000000"/>
        </w:rPr>
        <w:br/>
      </w:r>
    </w:p>
    <w:p w:rsidR="007A29A3" w:rsidRPr="00300E99" w:rsidRDefault="007A29A3" w:rsidP="007A29A3">
      <w:pPr>
        <w:rPr>
          <w:rFonts w:ascii="Tahoma" w:hAnsi="Tahoma" w:cs="Tahoma"/>
          <w:b/>
          <w:color w:val="000000"/>
          <w:u w:val="single"/>
        </w:rPr>
      </w:pPr>
      <w:r w:rsidRPr="00300E99">
        <w:rPr>
          <w:rFonts w:ascii="Tahoma" w:hAnsi="Tahoma" w:cs="Tahoma"/>
          <w:b/>
          <w:color w:val="000000"/>
          <w:u w:val="single"/>
        </w:rPr>
        <w:t xml:space="preserve">3. </w:t>
      </w:r>
      <w:r>
        <w:rPr>
          <w:rFonts w:ascii="Tahoma" w:hAnsi="Tahoma" w:cs="Tahoma"/>
          <w:b/>
          <w:color w:val="000000"/>
          <w:u w:val="single"/>
        </w:rPr>
        <w:t xml:space="preserve">Korte Kliniske </w:t>
      </w:r>
      <w:proofErr w:type="spellStart"/>
      <w:r>
        <w:rPr>
          <w:rFonts w:ascii="Tahoma" w:hAnsi="Tahoma" w:cs="Tahoma"/>
          <w:b/>
          <w:color w:val="000000"/>
          <w:u w:val="single"/>
        </w:rPr>
        <w:t>Retningslinier</w:t>
      </w:r>
      <w:proofErr w:type="spellEnd"/>
    </w:p>
    <w:p w:rsidR="007A29A3" w:rsidRPr="00DD0EEF" w:rsidRDefault="007A29A3" w:rsidP="007A29A3">
      <w:pPr>
        <w:jc w:val="both"/>
        <w:rPr>
          <w:color w:val="000000"/>
        </w:rPr>
      </w:pPr>
      <w:r w:rsidRPr="00DD0EEF">
        <w:rPr>
          <w:color w:val="000000"/>
        </w:rPr>
        <w:t>DSOHH ønsker, at subspecialeselskaberne hver laver ti retningslinjer inden for deres område her i vinter. Vi kan snakke om det til bestyrelsesmøde, det er bare lige et forvarsel. Tanken er at nedsætte en arbejdsgruppe, der kan samle/redigere de forskellige instrukser, der findes rundt om på afdelingerne, og enes om nationale retningslinjer. Der er 10 afdelinger i DK, a</w:t>
      </w:r>
      <w:r w:rsidRPr="00DD0EEF">
        <w:rPr>
          <w:color w:val="000000"/>
        </w:rPr>
        <w:t>r</w:t>
      </w:r>
      <w:r w:rsidRPr="00DD0EEF">
        <w:rPr>
          <w:color w:val="000000"/>
        </w:rPr>
        <w:t>bejdsgruppen bør nok bestå af cirka halvdelen.</w:t>
      </w:r>
    </w:p>
    <w:p w:rsidR="007A29A3" w:rsidRPr="00300E99" w:rsidRDefault="007A29A3" w:rsidP="007A29A3">
      <w:pPr>
        <w:jc w:val="both"/>
        <w:rPr>
          <w:color w:val="000000"/>
        </w:rPr>
      </w:pPr>
    </w:p>
    <w:p w:rsidR="007A29A3" w:rsidRPr="00300E99" w:rsidRDefault="007A29A3" w:rsidP="007A29A3">
      <w:pPr>
        <w:jc w:val="both"/>
        <w:rPr>
          <w:rFonts w:ascii="Tahoma" w:hAnsi="Tahoma" w:cs="Tahoma"/>
          <w:b/>
          <w:color w:val="000000"/>
          <w:u w:val="single"/>
        </w:rPr>
      </w:pPr>
      <w:r w:rsidRPr="00300E99">
        <w:rPr>
          <w:rFonts w:ascii="Tahoma" w:hAnsi="Tahoma" w:cs="Tahoma"/>
          <w:b/>
          <w:color w:val="000000"/>
          <w:u w:val="single"/>
        </w:rPr>
        <w:t>4. Dette Årsmøde</w:t>
      </w:r>
    </w:p>
    <w:p w:rsidR="007A29A3" w:rsidRPr="00300E99" w:rsidRDefault="007A29A3" w:rsidP="007A29A3">
      <w:pPr>
        <w:jc w:val="both"/>
        <w:rPr>
          <w:rFonts w:ascii="Tahoma" w:hAnsi="Tahoma" w:cs="Tahoma"/>
          <w:b/>
          <w:color w:val="000000"/>
          <w:u w:val="single"/>
        </w:rPr>
      </w:pPr>
    </w:p>
    <w:p w:rsidR="007A29A3" w:rsidRPr="00300E99" w:rsidRDefault="007A29A3" w:rsidP="007A29A3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Med lidt udskiftning er det igen i år lykkedes at få</w:t>
      </w:r>
      <w:r w:rsidRPr="00300E99">
        <w:rPr>
          <w:color w:val="000000"/>
        </w:rPr>
        <w:t xml:space="preserve"> 11 udstillende firmaer; der er ti</w:t>
      </w:r>
      <w:r w:rsidRPr="00300E99">
        <w:rPr>
          <w:color w:val="000000"/>
        </w:rPr>
        <w:t>l</w:t>
      </w:r>
      <w:r w:rsidRPr="00300E99">
        <w:rPr>
          <w:color w:val="000000"/>
        </w:rPr>
        <w:t xml:space="preserve">meldt </w:t>
      </w:r>
      <w:r>
        <w:rPr>
          <w:color w:val="000000"/>
        </w:rPr>
        <w:t>18</w:t>
      </w:r>
      <w:r w:rsidRPr="00300E99">
        <w:rPr>
          <w:color w:val="000000"/>
        </w:rPr>
        <w:t xml:space="preserve"> udstillere til mødet, mens antallet af deltagende medlemmer er </w:t>
      </w:r>
      <w:r>
        <w:rPr>
          <w:color w:val="000000"/>
        </w:rPr>
        <w:t>42</w:t>
      </w:r>
      <w:r w:rsidRPr="00300E99">
        <w:rPr>
          <w:color w:val="000000"/>
        </w:rPr>
        <w:t xml:space="preserve"> deltagere.</w:t>
      </w:r>
    </w:p>
    <w:p w:rsidR="007A29A3" w:rsidRPr="00300E99" w:rsidRDefault="007A29A3" w:rsidP="007A29A3">
      <w:pPr>
        <w:numPr>
          <w:ilvl w:val="0"/>
          <w:numId w:val="3"/>
        </w:numPr>
        <w:jc w:val="both"/>
        <w:rPr>
          <w:color w:val="000000"/>
        </w:rPr>
      </w:pPr>
      <w:r w:rsidRPr="00300E99">
        <w:rPr>
          <w:color w:val="000000"/>
        </w:rPr>
        <w:t>Bestyrelsesmedlemmer</w:t>
      </w:r>
      <w:r>
        <w:rPr>
          <w:color w:val="000000"/>
        </w:rPr>
        <w:t xml:space="preserve"> og </w:t>
      </w:r>
      <w:r w:rsidRPr="00300E99">
        <w:rPr>
          <w:color w:val="000000"/>
        </w:rPr>
        <w:t>Selskabets udvalgsmedlemmer takkes for deres indsats for Selskabet over det forløbne år.</w:t>
      </w:r>
    </w:p>
    <w:p w:rsidR="007A29A3" w:rsidRPr="00DD5CDC" w:rsidRDefault="007A29A3" w:rsidP="007A29A3">
      <w:pPr>
        <w:jc w:val="both"/>
        <w:rPr>
          <w:color w:val="333399"/>
        </w:rPr>
      </w:pPr>
    </w:p>
    <w:p w:rsidR="007A29A3" w:rsidRDefault="007A29A3" w:rsidP="007A29A3">
      <w:pPr>
        <w:jc w:val="both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>Peter Schousboe</w:t>
      </w:r>
      <w:r w:rsidRPr="00DD5CDC">
        <w:rPr>
          <w:rFonts w:ascii="Verdana" w:hAnsi="Verdana"/>
          <w:color w:val="333399"/>
          <w:sz w:val="28"/>
          <w:szCs w:val="28"/>
        </w:rPr>
        <w:t>, DOKS formand, 1</w:t>
      </w:r>
      <w:r>
        <w:rPr>
          <w:rFonts w:ascii="Verdana" w:hAnsi="Verdana"/>
          <w:color w:val="333399"/>
          <w:sz w:val="28"/>
          <w:szCs w:val="28"/>
        </w:rPr>
        <w:t>0</w:t>
      </w:r>
      <w:r w:rsidRPr="00DD5CDC">
        <w:rPr>
          <w:rFonts w:ascii="Verdana" w:hAnsi="Verdana"/>
          <w:color w:val="333399"/>
          <w:sz w:val="28"/>
          <w:szCs w:val="28"/>
        </w:rPr>
        <w:t>. oktober 201</w:t>
      </w:r>
      <w:r>
        <w:rPr>
          <w:rFonts w:ascii="Verdana" w:hAnsi="Verdana"/>
          <w:color w:val="333399"/>
          <w:sz w:val="28"/>
          <w:szCs w:val="28"/>
        </w:rPr>
        <w:t>3</w:t>
      </w:r>
      <w:r w:rsidRPr="00DD5CDC">
        <w:rPr>
          <w:rFonts w:ascii="Verdana" w:hAnsi="Verdana"/>
          <w:color w:val="333399"/>
          <w:sz w:val="28"/>
          <w:szCs w:val="28"/>
        </w:rPr>
        <w:t>.</w:t>
      </w:r>
    </w:p>
    <w:p w:rsidR="00990D09" w:rsidRDefault="00F15C97">
      <w:bookmarkStart w:id="0" w:name="_GoBack"/>
      <w:bookmarkEnd w:id="0"/>
    </w:p>
    <w:sectPr w:rsidR="00990D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F66"/>
    <w:multiLevelType w:val="multilevel"/>
    <w:tmpl w:val="F2E247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E852A9E"/>
    <w:multiLevelType w:val="multilevel"/>
    <w:tmpl w:val="F2E247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F361959"/>
    <w:multiLevelType w:val="multilevel"/>
    <w:tmpl w:val="C1963F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A3"/>
    <w:rsid w:val="00410316"/>
    <w:rsid w:val="004F4681"/>
    <w:rsid w:val="005D6EF4"/>
    <w:rsid w:val="007A29A3"/>
    <w:rsid w:val="008D3BF0"/>
    <w:rsid w:val="00E15BA0"/>
    <w:rsid w:val="00F1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2013-10-20T18:14:00Z</dcterms:created>
  <dcterms:modified xsi:type="dcterms:W3CDTF">2013-10-20T18:17:00Z</dcterms:modified>
</cp:coreProperties>
</file>